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1</w:t>
      </w:r>
    </w:p>
    <w:p>
      <w:pPr>
        <w:spacing w:line="800" w:lineRule="exact"/>
        <w:rPr>
          <w:rFonts w:ascii="华文中宋" w:hAnsi="华文中宋" w:eastAsia="华文中宋"/>
          <w:bCs/>
          <w:sz w:val="52"/>
          <w:szCs w:val="52"/>
        </w:rPr>
      </w:pPr>
    </w:p>
    <w:p>
      <w:pPr>
        <w:spacing w:line="800" w:lineRule="exact"/>
        <w:jc w:val="center"/>
        <w:rPr>
          <w:rFonts w:hint="eastAsia" w:ascii="黑体" w:hAnsi="黑体" w:eastAsia="黑体" w:cs="黑体"/>
          <w:b w:val="0"/>
          <w:bCs/>
          <w:sz w:val="52"/>
          <w:szCs w:val="5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52"/>
          <w:szCs w:val="52"/>
        </w:rPr>
        <w:t>南</w:t>
      </w:r>
      <w:r>
        <w:rPr>
          <w:rFonts w:hint="eastAsia" w:ascii="黑体" w:hAnsi="黑体" w:eastAsia="黑体" w:cs="黑体"/>
          <w:b w:val="0"/>
          <w:bCs/>
          <w:sz w:val="52"/>
          <w:szCs w:val="52"/>
          <w:lang w:eastAsia="zh-CN"/>
        </w:rPr>
        <w:t>阳</w:t>
      </w:r>
      <w:r>
        <w:rPr>
          <w:rFonts w:hint="eastAsia" w:ascii="黑体" w:hAnsi="黑体" w:eastAsia="黑体" w:cs="黑体"/>
          <w:b w:val="0"/>
          <w:bCs/>
          <w:sz w:val="52"/>
          <w:szCs w:val="52"/>
        </w:rPr>
        <w:t>市“人才飞地”</w:t>
      </w:r>
      <w:r>
        <w:rPr>
          <w:rFonts w:hint="eastAsia" w:ascii="黑体" w:hAnsi="黑体" w:eastAsia="黑体" w:cs="黑体"/>
          <w:b w:val="0"/>
          <w:bCs/>
          <w:sz w:val="52"/>
          <w:szCs w:val="52"/>
          <w:lang w:eastAsia="zh-CN"/>
        </w:rPr>
        <w:t>建设</w:t>
      </w:r>
      <w:r>
        <w:rPr>
          <w:rFonts w:hint="eastAsia" w:ascii="黑体" w:hAnsi="黑体" w:eastAsia="黑体" w:cs="黑体"/>
          <w:b w:val="0"/>
          <w:bCs/>
          <w:sz w:val="52"/>
          <w:szCs w:val="52"/>
        </w:rPr>
        <w:t>申报</w:t>
      </w:r>
      <w:r>
        <w:rPr>
          <w:rFonts w:hint="eastAsia" w:ascii="黑体" w:hAnsi="黑体" w:eastAsia="黑体" w:cs="黑体"/>
          <w:b w:val="0"/>
          <w:bCs/>
          <w:sz w:val="52"/>
          <w:szCs w:val="52"/>
          <w:lang w:eastAsia="zh-CN"/>
        </w:rPr>
        <w:t>表</w:t>
      </w:r>
    </w:p>
    <w:p>
      <w:pPr>
        <w:spacing w:line="540" w:lineRule="exact"/>
        <w:jc w:val="center"/>
        <w:rPr>
          <w:rFonts w:eastAsia="楷体_GB2312" w:cs="楷体_GB2312"/>
          <w:sz w:val="36"/>
          <w:szCs w:val="36"/>
        </w:rPr>
      </w:pPr>
    </w:p>
    <w:p>
      <w:pPr>
        <w:spacing w:line="800" w:lineRule="exact"/>
        <w:jc w:val="center"/>
        <w:outlineLvl w:val="0"/>
        <w:rPr>
          <w:rFonts w:hint="eastAsia" w:eastAsia="黑体"/>
          <w:bCs/>
          <w:spacing w:val="30"/>
          <w:sz w:val="36"/>
          <w:lang w:eastAsia="zh-CN"/>
        </w:rPr>
      </w:pPr>
      <w:r>
        <w:rPr>
          <w:rFonts w:hint="eastAsia" w:eastAsia="黑体"/>
          <w:bCs/>
          <w:spacing w:val="30"/>
          <w:sz w:val="36"/>
          <w:lang w:eastAsia="zh-CN"/>
        </w:rPr>
        <w:t>（科技研发型）</w:t>
      </w:r>
    </w:p>
    <w:p>
      <w:pPr>
        <w:spacing w:line="800" w:lineRule="exact"/>
        <w:jc w:val="center"/>
        <w:outlineLvl w:val="0"/>
        <w:rPr>
          <w:rFonts w:eastAsia="黑体"/>
          <w:bCs/>
          <w:spacing w:val="30"/>
          <w:sz w:val="36"/>
        </w:rPr>
      </w:pPr>
    </w:p>
    <w:p>
      <w:pPr>
        <w:pStyle w:val="7"/>
        <w:snapToGrid w:val="0"/>
        <w:spacing w:before="120" w:beforeAutospacing="0" w:after="120" w:afterAutospacing="0" w:line="800" w:lineRule="exact"/>
        <w:ind w:firstLine="896" w:firstLineChars="236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pacing w:val="40"/>
          <w:sz w:val="30"/>
          <w:szCs w:val="30"/>
        </w:rPr>
        <w:t>申报单位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hint="eastAsia" w:ascii="黑体" w:hAnsi="Times New Roman" w:eastAsia="黑体"/>
          <w:sz w:val="30"/>
          <w:szCs w:val="30"/>
          <w:u w:val="single"/>
        </w:rPr>
        <w:t xml:space="preserve">                     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</w:t>
      </w:r>
      <w:r>
        <w:rPr>
          <w:rFonts w:ascii="黑体" w:hAnsi="Times New Roman" w:eastAsia="黑体"/>
          <w:sz w:val="30"/>
          <w:szCs w:val="30"/>
        </w:rPr>
        <w:t>(</w:t>
      </w:r>
      <w:r>
        <w:rPr>
          <w:rFonts w:hint="eastAsia" w:ascii="黑体" w:hAnsi="Times New Roman" w:eastAsia="黑体"/>
          <w:sz w:val="30"/>
          <w:szCs w:val="30"/>
        </w:rPr>
        <w:t>盖</w:t>
      </w:r>
      <w:r>
        <w:rPr>
          <w:rFonts w:ascii="黑体" w:hAnsi="Times New Roman" w:eastAsia="黑体"/>
          <w:sz w:val="30"/>
          <w:szCs w:val="30"/>
        </w:rPr>
        <w:t>章)</w:t>
      </w:r>
    </w:p>
    <w:p>
      <w:pPr>
        <w:pStyle w:val="7"/>
        <w:snapToGrid w:val="0"/>
        <w:spacing w:before="120" w:beforeAutospacing="0" w:after="120" w:afterAutospacing="0" w:line="800" w:lineRule="exact"/>
        <w:ind w:firstLine="708" w:firstLineChars="236"/>
        <w:rPr>
          <w:rFonts w:ascii="黑体" w:hAnsi="Times New Roman" w:eastAsia="黑体"/>
          <w:sz w:val="30"/>
          <w:szCs w:val="30"/>
        </w:rPr>
      </w:pPr>
      <w:r>
        <w:rPr>
          <w:rFonts w:hint="eastAsia" w:ascii="黑体" w:hAnsi="Times New Roman" w:eastAsia="黑体"/>
          <w:sz w:val="30"/>
          <w:szCs w:val="30"/>
        </w:rPr>
        <w:t xml:space="preserve"> 研发机构名称：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</w:t>
      </w:r>
      <w:r>
        <w:rPr>
          <w:rFonts w:hint="eastAsia" w:ascii="黑体" w:hAnsi="Times New Roman" w:eastAsia="黑体"/>
          <w:color w:val="000000"/>
          <w:sz w:val="30"/>
          <w:szCs w:val="30"/>
          <w:u w:val="single"/>
        </w:rPr>
        <w:t xml:space="preserve">         </w:t>
      </w:r>
      <w:r>
        <w:rPr>
          <w:rFonts w:ascii="黑体" w:hAnsi="Times New Roman" w:eastAsia="黑体"/>
          <w:color w:val="000000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</w:t>
      </w:r>
    </w:p>
    <w:p>
      <w:pPr>
        <w:pStyle w:val="7"/>
        <w:snapToGrid w:val="0"/>
        <w:spacing w:before="120" w:beforeAutospacing="0" w:after="120" w:afterAutospacing="0" w:line="800" w:lineRule="exact"/>
        <w:ind w:firstLine="900" w:firstLineChars="300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黑体" w:hAnsi="Times New Roman" w:eastAsia="黑体"/>
          <w:sz w:val="30"/>
          <w:szCs w:val="30"/>
        </w:rPr>
        <w:t xml:space="preserve">联 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ascii="黑体" w:hAnsi="Times New Roman" w:eastAsia="黑体"/>
          <w:sz w:val="30"/>
          <w:szCs w:val="30"/>
        </w:rPr>
        <w:t>系</w:t>
      </w:r>
      <w:r>
        <w:rPr>
          <w:rFonts w:hint="eastAsia" w:ascii="黑体" w:hAnsi="Times New Roman" w:eastAsia="黑体"/>
          <w:sz w:val="30"/>
          <w:szCs w:val="30"/>
        </w:rPr>
        <w:t xml:space="preserve"> </w:t>
      </w:r>
      <w:r>
        <w:rPr>
          <w:rFonts w:ascii="黑体" w:hAnsi="Times New Roman" w:eastAsia="黑体"/>
          <w:sz w:val="30"/>
          <w:szCs w:val="30"/>
        </w:rPr>
        <w:t xml:space="preserve"> 人：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 </w:t>
      </w:r>
      <w:r>
        <w:rPr>
          <w:rFonts w:hint="eastAsia" w:ascii="黑体" w:hAnsi="Times New Roman" w:eastAsia="黑体"/>
          <w:color w:val="000000"/>
          <w:sz w:val="30"/>
          <w:szCs w:val="30"/>
          <w:u w:val="single"/>
        </w:rPr>
        <w:t xml:space="preserve">         </w:t>
      </w:r>
      <w:r>
        <w:rPr>
          <w:rFonts w:ascii="黑体" w:hAnsi="Times New Roman" w:eastAsia="黑体"/>
          <w:color w:val="000000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</w:t>
      </w:r>
    </w:p>
    <w:p>
      <w:pPr>
        <w:pStyle w:val="7"/>
        <w:snapToGrid w:val="0"/>
        <w:spacing w:before="0" w:beforeAutospacing="0" w:after="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  <w:u w:val="single"/>
        </w:rPr>
      </w:pPr>
      <w:r>
        <w:rPr>
          <w:rFonts w:ascii="黑体" w:hAnsi="Times New Roman" w:eastAsia="黑体"/>
          <w:spacing w:val="40"/>
          <w:sz w:val="30"/>
          <w:szCs w:val="30"/>
        </w:rPr>
        <w:t>联系电话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黑体" w:hAnsi="Times New Roman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ascii="黑体" w:hAnsi="Times New Roman" w:eastAsia="黑体"/>
          <w:color w:val="000000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</w:t>
      </w:r>
    </w:p>
    <w:p>
      <w:pPr>
        <w:pStyle w:val="7"/>
        <w:snapToGrid w:val="0"/>
        <w:spacing w:before="0" w:beforeAutospacing="0" w:after="0" w:afterAutospacing="0" w:line="800" w:lineRule="exact"/>
        <w:ind w:firstLine="896" w:firstLineChars="236"/>
        <w:rPr>
          <w:rFonts w:ascii="Times New Roman" w:hAnsi="Times New Roman" w:eastAsia="仿宋_GB2312"/>
          <w:sz w:val="30"/>
          <w:szCs w:val="30"/>
        </w:rPr>
      </w:pPr>
      <w:r>
        <w:rPr>
          <w:rFonts w:ascii="黑体" w:hAnsi="Times New Roman" w:eastAsia="黑体"/>
          <w:spacing w:val="40"/>
          <w:sz w:val="30"/>
          <w:szCs w:val="30"/>
        </w:rPr>
        <w:t>填报日期</w:t>
      </w:r>
      <w:r>
        <w:rPr>
          <w:rFonts w:ascii="黑体" w:hAnsi="Times New Roman" w:eastAsia="黑体"/>
          <w:sz w:val="30"/>
          <w:szCs w:val="30"/>
        </w:rPr>
        <w:t>：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       </w:t>
      </w:r>
      <w:r>
        <w:rPr>
          <w:rFonts w:hint="eastAsia" w:ascii="黑体" w:hAnsi="Times New Roman" w:eastAsia="黑体"/>
          <w:color w:val="000000"/>
          <w:sz w:val="30"/>
          <w:szCs w:val="30"/>
          <w:u w:val="single"/>
        </w:rPr>
        <w:t xml:space="preserve">            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eastAsia="仿宋_GB2312"/>
          <w:sz w:val="30"/>
          <w:szCs w:val="30"/>
          <w:u w:val="single"/>
        </w:rPr>
        <w:t xml:space="preserve"> </w:t>
      </w:r>
      <w:r>
        <w:rPr>
          <w:rFonts w:ascii="Times New Roman" w:hAnsi="Times New Roman" w:eastAsia="仿宋_GB2312"/>
          <w:sz w:val="30"/>
          <w:szCs w:val="30"/>
          <w:u w:val="single"/>
        </w:rPr>
        <w:t xml:space="preserve"> </w:t>
      </w:r>
    </w:p>
    <w:p/>
    <w:p>
      <w:pPr>
        <w:pStyle w:val="7"/>
        <w:snapToGrid w:val="0"/>
        <w:spacing w:before="0" w:beforeAutospacing="0" w:after="0" w:afterAutospacing="0" w:line="600" w:lineRule="exact"/>
        <w:ind w:firstLine="900" w:firstLineChars="300"/>
        <w:jc w:val="center"/>
        <w:rPr>
          <w:rFonts w:ascii="黑体" w:hAnsi="Times New Roman" w:eastAsia="黑体"/>
          <w:sz w:val="30"/>
          <w:szCs w:val="30"/>
        </w:rPr>
      </w:pPr>
    </w:p>
    <w:p>
      <w:pPr>
        <w:pStyle w:val="7"/>
        <w:snapToGrid w:val="0"/>
        <w:spacing w:before="0" w:beforeAutospacing="0" w:after="0" w:afterAutospacing="0" w:line="600" w:lineRule="exact"/>
        <w:ind w:firstLine="900" w:firstLineChars="300"/>
        <w:jc w:val="center"/>
        <w:rPr>
          <w:rFonts w:ascii="黑体" w:hAnsi="Times New Roman" w:eastAsia="黑体"/>
          <w:sz w:val="30"/>
          <w:szCs w:val="30"/>
        </w:rPr>
      </w:pPr>
    </w:p>
    <w:p>
      <w:pPr>
        <w:pStyle w:val="7"/>
        <w:snapToGrid w:val="0"/>
        <w:spacing w:before="0" w:beforeAutospacing="0" w:after="0" w:afterAutospacing="0" w:line="600" w:lineRule="exact"/>
        <w:jc w:val="center"/>
        <w:rPr>
          <w:rFonts w:ascii="黑体" w:hAnsi="Times New Roman" w:eastAsia="黑体"/>
          <w:sz w:val="30"/>
          <w:szCs w:val="30"/>
        </w:rPr>
      </w:pPr>
    </w:p>
    <w:p>
      <w:pPr>
        <w:pStyle w:val="7"/>
        <w:snapToGrid w:val="0"/>
        <w:spacing w:before="0" w:beforeAutospacing="0" w:after="0" w:afterAutospacing="0" w:line="600" w:lineRule="exact"/>
        <w:jc w:val="center"/>
        <w:rPr>
          <w:rFonts w:ascii="黑体" w:hAnsi="Times New Roman" w:eastAsia="黑体"/>
          <w:sz w:val="30"/>
          <w:szCs w:val="30"/>
        </w:rPr>
      </w:pPr>
    </w:p>
    <w:p>
      <w:pPr>
        <w:pStyle w:val="7"/>
        <w:snapToGrid w:val="0"/>
        <w:spacing w:before="0" w:beforeAutospacing="0" w:after="0" w:afterAutospacing="0" w:line="600" w:lineRule="exact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南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阳</w:t>
      </w:r>
      <w:r>
        <w:rPr>
          <w:rFonts w:hint="eastAsia" w:ascii="仿宋_GB2312" w:hAnsi="仿宋" w:eastAsia="仿宋_GB2312"/>
          <w:b/>
          <w:sz w:val="32"/>
          <w:szCs w:val="32"/>
        </w:rPr>
        <w:t>市科学技术局制</w:t>
      </w:r>
    </w:p>
    <w:p>
      <w:pPr>
        <w:spacing w:line="540" w:lineRule="exact"/>
        <w:rPr>
          <w:rFonts w:eastAsia="仿宋_GB2312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华文中宋" w:eastAsia="方正小标宋简体"/>
          <w:b w:val="0"/>
          <w:bCs w:val="0"/>
          <w:sz w:val="44"/>
          <w:szCs w:val="44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b/>
          <w:bCs/>
          <w:sz w:val="44"/>
          <w:szCs w:val="44"/>
          <w:lang w:eastAsia="zh-CN"/>
        </w:rPr>
        <w:t>填写须知</w:t>
      </w:r>
    </w:p>
    <w:p>
      <w:pPr>
        <w:suppressAutoHyphens/>
        <w:spacing w:line="600" w:lineRule="exact"/>
        <w:rPr>
          <w:rFonts w:ascii="仿宋_GB2312" w:eastAsia="仿宋_GB2312" w:cs="仿宋_GB2312"/>
          <w:color w:val="000000"/>
          <w:sz w:val="30"/>
          <w:szCs w:val="30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填报要数据详实、内容完整、客观准确、实事求是。内容要逐项填写，实际内容不发生的，请注明“无”。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2.表中有关栏目需选择填写的，请在相应的“□”内打“√”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申报材料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左侧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装订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，胶装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成册，不同类型的附件材料之间用标记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隔开，并注明附件名称。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电子版（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PDF格式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）一份，与纸质材料完全一致。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不予退回，请自行备份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uppressAutoHyphens/>
        <w:spacing w:line="600" w:lineRule="exact"/>
        <w:ind w:firstLine="560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hint="eastAsia"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申报单位基本信息</w:t>
      </w:r>
    </w:p>
    <w:tbl>
      <w:tblPr>
        <w:tblStyle w:val="8"/>
        <w:tblW w:w="9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8"/>
        <w:gridCol w:w="1433"/>
        <w:gridCol w:w="426"/>
        <w:gridCol w:w="5"/>
        <w:gridCol w:w="432"/>
        <w:gridCol w:w="5"/>
        <w:gridCol w:w="550"/>
        <w:gridCol w:w="1443"/>
        <w:gridCol w:w="5"/>
        <w:gridCol w:w="220"/>
        <w:gridCol w:w="956"/>
        <w:gridCol w:w="816"/>
        <w:gridCol w:w="5"/>
        <w:gridCol w:w="904"/>
        <w:gridCol w:w="187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单位名称</w:t>
            </w:r>
          </w:p>
        </w:tc>
        <w:tc>
          <w:tcPr>
            <w:tcW w:w="8289" w:type="dxa"/>
            <w:gridSpan w:val="1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单位类型</w:t>
            </w:r>
          </w:p>
        </w:tc>
        <w:tc>
          <w:tcPr>
            <w:tcW w:w="8289" w:type="dxa"/>
            <w:gridSpan w:val="15"/>
            <w:vAlign w:val="center"/>
          </w:tcPr>
          <w:p>
            <w:pPr>
              <w:spacing w:line="360" w:lineRule="exact"/>
              <w:rPr>
                <w:rFonts w:ascii="宋体"/>
                <w:sz w:val="24"/>
                <w:u w:val="single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  <w:r>
              <w:rPr>
                <w:rFonts w:ascii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/>
                <w:color w:val="000000"/>
                <w:sz w:val="24"/>
              </w:rPr>
              <w:t>企业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/>
                <w:color w:val="000000"/>
                <w:sz w:val="24"/>
              </w:rPr>
              <w:t xml:space="preserve">科研院所  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/>
                <w:color w:val="000000"/>
                <w:sz w:val="24"/>
              </w:rPr>
              <w:t>高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校</w:t>
            </w:r>
            <w:r>
              <w:rPr>
                <w:rFonts w:hint="eastAsia" w:ascii="宋体"/>
                <w:color w:val="000000"/>
                <w:sz w:val="24"/>
              </w:rPr>
              <w:t xml:space="preserve">    </w:t>
            </w:r>
            <w:r>
              <w:rPr>
                <w:rFonts w:ascii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/>
                <w:color w:val="000000"/>
                <w:sz w:val="24"/>
              </w:rPr>
              <w:t>其它</w:t>
            </w:r>
            <w:r>
              <w:rPr>
                <w:rFonts w:hint="eastAsia" w:ascii="宋体"/>
                <w:color w:val="000000"/>
                <w:sz w:val="24"/>
                <w:u w:val="non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企业类型</w:t>
            </w:r>
          </w:p>
        </w:tc>
        <w:tc>
          <w:tcPr>
            <w:tcW w:w="828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0" w:after="100" w:line="300" w:lineRule="exact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/>
                <w:color w:val="000000"/>
                <w:sz w:val="24"/>
              </w:rPr>
              <w:t>高新技术企业</w:t>
            </w:r>
            <w:r>
              <w:rPr>
                <w:rFonts w:asci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/>
                <w:color w:val="000000"/>
                <w:sz w:val="24"/>
              </w:rPr>
              <w:t>科技型中小企业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0" w:after="100" w:line="300" w:lineRule="exact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/>
                <w:color w:val="000000"/>
                <w:sz w:val="24"/>
              </w:rPr>
              <w:t>知识产权优势企业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ascii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/>
                <w:color w:val="000000"/>
                <w:sz w:val="24"/>
              </w:rPr>
              <w:t>上市公司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asci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  <w:jc w:val="center"/>
        </w:trPr>
        <w:tc>
          <w:tcPr>
            <w:tcW w:w="1654" w:type="dxa"/>
            <w:gridSpan w:val="2"/>
            <w:vMerge w:val="restart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hint="eastAsia" w:ascii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建立研发</w:t>
            </w:r>
          </w:p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机构情况</w:t>
            </w:r>
          </w:p>
        </w:tc>
        <w:tc>
          <w:tcPr>
            <w:tcW w:w="8289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0" w:after="100" w:line="300" w:lineRule="exact"/>
              <w:textAlignment w:val="auto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重点实验室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ascii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工程技术研究中心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ascii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院士工作站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00" w:after="100" w:line="300" w:lineRule="exact"/>
              <w:textAlignment w:val="auto"/>
              <w:rPr>
                <w:rFonts w:hint="eastAsia" w:asci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ascii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 w:hAnsi="Times New Roman" w:cs="Times New Roman"/>
                <w:color w:val="000000"/>
                <w:sz w:val="24"/>
              </w:rPr>
              <w:t xml:space="preserve">博士后科研流动工作站 </w:t>
            </w:r>
            <w:r>
              <w:rPr>
                <w:rFonts w:hint="eastAsia" w:ascii="宋体" w:hAnsi="Times New Roman" w:cs="Times New Roman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ascii="宋体"/>
                <w:color w:val="000000"/>
                <w:sz w:val="24"/>
              </w:rPr>
              <w:sym w:font="Wingdings" w:char="F0A8"/>
            </w:r>
            <w:r>
              <w:rPr>
                <w:rFonts w:hint="eastAsia" w:ascii="宋体"/>
                <w:color w:val="000000"/>
                <w:sz w:val="24"/>
                <w:lang w:eastAsia="zh-CN"/>
              </w:rPr>
              <w:t>其他</w:t>
            </w:r>
          </w:p>
          <w:p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/>
                <w:color w:val="000000"/>
                <w:sz w:val="24"/>
              </w:rPr>
            </w:pPr>
          </w:p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ascii="宋体"/>
                <w:color w:val="000000"/>
                <w:sz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654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ind w:firstLine="240" w:firstLineChars="100"/>
              <w:jc w:val="both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批准</w:t>
            </w:r>
            <w:r>
              <w:rPr>
                <w:rFonts w:hint="eastAsia" w:ascii="宋体"/>
                <w:b/>
                <w:sz w:val="24"/>
              </w:rPr>
              <w:t>时间</w:t>
            </w:r>
          </w:p>
        </w:tc>
        <w:tc>
          <w:tcPr>
            <w:tcW w:w="3611" w:type="dxa"/>
            <w:gridSpan w:val="7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ind w:firstLine="963" w:firstLineChars="400"/>
              <w:jc w:val="both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平台名称</w:t>
            </w:r>
          </w:p>
        </w:tc>
        <w:tc>
          <w:tcPr>
            <w:tcW w:w="2814" w:type="dxa"/>
            <w:gridSpan w:val="5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批准</w:t>
            </w:r>
            <w:r>
              <w:rPr>
                <w:rFonts w:hint="eastAsia" w:ascii="宋体"/>
                <w:b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654" w:type="dxa"/>
            <w:gridSpan w:val="2"/>
            <w:vMerge w:val="continue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1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1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654" w:type="dxa"/>
            <w:gridSpan w:val="2"/>
            <w:vMerge w:val="continue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86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11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81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研发投入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上一年度</w:t>
            </w:r>
            <w:r>
              <w:rPr>
                <w:rFonts w:hint="eastAsia" w:ascii="宋体"/>
                <w:b/>
                <w:sz w:val="24"/>
                <w:lang w:eastAsia="zh-CN"/>
              </w:rPr>
              <w:t>销售</w:t>
            </w:r>
            <w:r>
              <w:rPr>
                <w:rFonts w:hint="eastAsia" w:ascii="宋体"/>
                <w:b/>
                <w:sz w:val="24"/>
              </w:rPr>
              <w:t>收入（万元）</w:t>
            </w:r>
          </w:p>
        </w:tc>
        <w:tc>
          <w:tcPr>
            <w:tcW w:w="992" w:type="dxa"/>
            <w:gridSpan w:val="4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上一年度研发投入（万元）</w:t>
            </w:r>
          </w:p>
        </w:tc>
        <w:tc>
          <w:tcPr>
            <w:tcW w:w="956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上年度</w:t>
            </w:r>
            <w:r>
              <w:rPr>
                <w:rFonts w:ascii="宋体" w:hAnsi="宋体" w:eastAsia="宋体"/>
                <w:b/>
                <w:szCs w:val="21"/>
              </w:rPr>
              <w:t>研发</w:t>
            </w:r>
            <w:r>
              <w:rPr>
                <w:rFonts w:hint="eastAsia" w:ascii="宋体" w:hAnsi="宋体" w:eastAsia="宋体"/>
                <w:b/>
                <w:szCs w:val="21"/>
              </w:rPr>
              <w:t>费用</w:t>
            </w:r>
            <w:r>
              <w:rPr>
                <w:rFonts w:ascii="宋体" w:hAnsi="宋体" w:eastAsia="宋体"/>
                <w:b/>
                <w:szCs w:val="21"/>
              </w:rPr>
              <w:t>占销售收入比重</w:t>
            </w:r>
            <w:r>
              <w:rPr>
                <w:rFonts w:hint="eastAsia" w:ascii="宋体" w:hAnsi="宋体" w:eastAsia="宋体"/>
                <w:b/>
                <w:szCs w:val="21"/>
              </w:rPr>
              <w:t>（</w:t>
            </w:r>
            <w:r>
              <w:rPr>
                <w:rFonts w:ascii="宋体" w:hAnsi="宋体" w:eastAsia="宋体"/>
                <w:b/>
                <w:szCs w:val="21"/>
              </w:rPr>
              <w:t>%</w:t>
            </w:r>
            <w:r>
              <w:rPr>
                <w:rFonts w:hint="eastAsia" w:ascii="宋体" w:hAnsi="宋体" w:eastAsia="宋体"/>
                <w:b/>
                <w:szCs w:val="21"/>
              </w:rPr>
              <w:t>）</w:t>
            </w:r>
          </w:p>
        </w:tc>
        <w:tc>
          <w:tcPr>
            <w:tcW w:w="1089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单位</w:t>
            </w:r>
            <w:r>
              <w:rPr>
                <w:rFonts w:hint="eastAsia" w:ascii="宋体"/>
                <w:b/>
                <w:sz w:val="24"/>
                <w:lang w:eastAsia="zh-CN"/>
              </w:rPr>
              <w:t>法</w:t>
            </w:r>
            <w:r>
              <w:rPr>
                <w:rFonts w:ascii="宋体"/>
                <w:b/>
                <w:sz w:val="24"/>
              </w:rPr>
              <w:t>人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职</w:t>
            </w:r>
            <w:r>
              <w:rPr>
                <w:rFonts w:hint="eastAsia" w:ascii="宋体"/>
                <w:b/>
                <w:sz w:val="24"/>
              </w:rPr>
              <w:t xml:space="preserve">  务</w:t>
            </w:r>
          </w:p>
        </w:tc>
        <w:tc>
          <w:tcPr>
            <w:tcW w:w="1668" w:type="dxa"/>
            <w:gridSpan w:val="3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手  机</w:t>
            </w:r>
          </w:p>
        </w:tc>
        <w:tc>
          <w:tcPr>
            <w:tcW w:w="2814" w:type="dxa"/>
            <w:gridSpan w:val="5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办公</w:t>
            </w:r>
            <w:r>
              <w:rPr>
                <w:rFonts w:ascii="宋体"/>
                <w:b/>
                <w:sz w:val="24"/>
              </w:rPr>
              <w:t>电话</w:t>
            </w:r>
          </w:p>
        </w:tc>
        <w:tc>
          <w:tcPr>
            <w:tcW w:w="1859" w:type="dxa"/>
            <w:gridSpan w:val="2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92" w:type="dxa"/>
            <w:gridSpan w:val="4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eastAsia="zh-CN"/>
              </w:rPr>
              <w:t>邮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/>
                <w:b/>
                <w:sz w:val="24"/>
                <w:lang w:eastAsia="zh-CN"/>
              </w:rPr>
              <w:t>箱</w:t>
            </w:r>
          </w:p>
        </w:tc>
        <w:tc>
          <w:tcPr>
            <w:tcW w:w="5438" w:type="dxa"/>
            <w:gridSpan w:val="9"/>
            <w:vAlign w:val="center"/>
          </w:tcPr>
          <w:p>
            <w:pPr>
              <w:wordWrap w:val="0"/>
              <w:autoSpaceDE w:val="0"/>
              <w:autoSpaceDN w:val="0"/>
              <w:adjustRightInd w:val="0"/>
              <w:spacing w:before="100" w:after="100" w:line="240" w:lineRule="exact"/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通讯地址</w:t>
            </w:r>
          </w:p>
        </w:tc>
        <w:tc>
          <w:tcPr>
            <w:tcW w:w="451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b/>
                <w:bCs/>
                <w:sz w:val="24"/>
              </w:rPr>
              <w:t>邮</w:t>
            </w:r>
            <w:r>
              <w:rPr>
                <w:rFonts w:hint="eastAsia" w:ascii="宋体"/>
                <w:b/>
                <w:bCs/>
                <w:sz w:val="24"/>
              </w:rPr>
              <w:t xml:space="preserve">  </w:t>
            </w:r>
            <w:r>
              <w:rPr>
                <w:rFonts w:ascii="宋体"/>
                <w:b/>
                <w:bCs/>
                <w:sz w:val="24"/>
              </w:rPr>
              <w:t>编</w:t>
            </w:r>
          </w:p>
        </w:tc>
        <w:tc>
          <w:tcPr>
            <w:tcW w:w="2814" w:type="dxa"/>
            <w:gridSpan w:val="5"/>
            <w:vAlign w:val="center"/>
          </w:tcPr>
          <w:p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单位人员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情况</w:t>
            </w:r>
          </w:p>
        </w:tc>
        <w:tc>
          <w:tcPr>
            <w:tcW w:w="1433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职工总数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66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研发人员数</w:t>
            </w:r>
          </w:p>
        </w:tc>
        <w:tc>
          <w:tcPr>
            <w:tcW w:w="956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91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高级职称人员</w:t>
            </w:r>
            <w:r>
              <w:rPr>
                <w:rFonts w:ascii="宋体"/>
                <w:b/>
                <w:sz w:val="24"/>
              </w:rPr>
              <w:t>数</w:t>
            </w:r>
          </w:p>
        </w:tc>
        <w:tc>
          <w:tcPr>
            <w:tcW w:w="902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0" w:hRule="exact"/>
          <w:jc w:val="center"/>
        </w:trPr>
        <w:tc>
          <w:tcPr>
            <w:tcW w:w="1654" w:type="dxa"/>
            <w:gridSpan w:val="2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主营业务</w:t>
            </w:r>
          </w:p>
        </w:tc>
        <w:tc>
          <w:tcPr>
            <w:tcW w:w="8289" w:type="dxa"/>
            <w:gridSpan w:val="15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承担科技</w:t>
            </w:r>
          </w:p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项目情况</w:t>
            </w:r>
          </w:p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54" w:type="dxa"/>
            <w:gridSpan w:val="5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</w:rPr>
              <w:t>项目名称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、编号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项目类别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完成情况</w:t>
            </w:r>
          </w:p>
        </w:tc>
        <w:tc>
          <w:tcPr>
            <w:tcW w:w="1998" w:type="dxa"/>
            <w:gridSpan w:val="4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资助金额（万元）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54" w:type="dxa"/>
            <w:gridSpan w:val="5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7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54" w:type="dxa"/>
            <w:gridSpan w:val="5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7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54" w:type="dxa"/>
            <w:gridSpan w:val="5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7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8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hint="eastAsia" w:asci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知识产权</w:t>
            </w:r>
          </w:p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情况</w:t>
            </w:r>
          </w:p>
        </w:tc>
        <w:tc>
          <w:tcPr>
            <w:tcW w:w="235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4"/>
              </w:rPr>
              <w:t>专利名称</w:t>
            </w:r>
          </w:p>
        </w:tc>
        <w:tc>
          <w:tcPr>
            <w:tcW w:w="199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4"/>
              </w:rPr>
              <w:t>专利类别</w:t>
            </w:r>
          </w:p>
        </w:tc>
        <w:tc>
          <w:tcPr>
            <w:tcW w:w="199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4"/>
              </w:rPr>
              <w:t>专利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权</w:t>
            </w:r>
            <w:r>
              <w:rPr>
                <w:rFonts w:hint="eastAsia" w:ascii="宋体"/>
                <w:b/>
                <w:bCs/>
                <w:sz w:val="24"/>
              </w:rPr>
              <w:t>人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专利状态</w:t>
            </w:r>
          </w:p>
          <w:p>
            <w:pPr>
              <w:snapToGrid w:val="0"/>
              <w:jc w:val="center"/>
              <w:rPr>
                <w:rFonts w:ascii="宋体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b/>
                <w:bCs/>
                <w:sz w:val="24"/>
              </w:rPr>
              <w:t>（申请/授权）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59" w:type="dxa"/>
            <w:gridSpan w:val="6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7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59" w:type="dxa"/>
            <w:gridSpan w:val="6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7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359" w:type="dxa"/>
            <w:gridSpan w:val="6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8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7" w:type="dxa"/>
            <w:gridSpan w:val="4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2" w:hRule="exact"/>
          <w:jc w:val="center"/>
        </w:trPr>
        <w:tc>
          <w:tcPr>
            <w:tcW w:w="1596" w:type="dxa"/>
            <w:vAlign w:val="center"/>
          </w:tcPr>
          <w:p>
            <w:pPr>
              <w:tabs>
                <w:tab w:val="left" w:pos="2240"/>
              </w:tabs>
              <w:spacing w:line="36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单位简介</w:t>
            </w:r>
          </w:p>
        </w:tc>
        <w:tc>
          <w:tcPr>
            <w:tcW w:w="8347" w:type="dxa"/>
            <w:gridSpan w:val="16"/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</w:tbl>
    <w:p>
      <w:pPr>
        <w:spacing w:line="276" w:lineRule="auto"/>
        <w:outlineLvl w:val="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eastAsia="zh-CN"/>
        </w:rPr>
        <w:t>外建</w:t>
      </w:r>
      <w:r>
        <w:rPr>
          <w:rFonts w:hint="eastAsia" w:eastAsia="黑体"/>
          <w:sz w:val="32"/>
          <w:szCs w:val="32"/>
        </w:rPr>
        <w:t>机构基本信息</w:t>
      </w:r>
    </w:p>
    <w:tbl>
      <w:tblPr>
        <w:tblStyle w:val="8"/>
        <w:tblW w:w="9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7"/>
        <w:gridCol w:w="1203"/>
        <w:gridCol w:w="464"/>
        <w:gridCol w:w="812"/>
        <w:gridCol w:w="10"/>
        <w:gridCol w:w="1650"/>
        <w:gridCol w:w="41"/>
        <w:gridCol w:w="5"/>
        <w:gridCol w:w="374"/>
        <w:gridCol w:w="859"/>
        <w:gridCol w:w="21"/>
        <w:gridCol w:w="16"/>
        <w:gridCol w:w="663"/>
        <w:gridCol w:w="671"/>
        <w:gridCol w:w="81"/>
        <w:gridCol w:w="570"/>
        <w:gridCol w:w="49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研发机构名称</w:t>
            </w:r>
          </w:p>
        </w:tc>
        <w:tc>
          <w:tcPr>
            <w:tcW w:w="7371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建 设 地 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点</w:t>
            </w:r>
          </w:p>
        </w:tc>
        <w:tc>
          <w:tcPr>
            <w:tcW w:w="7371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场所面积（㎡)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</w:rPr>
            </w:pPr>
            <w:r>
              <w:rPr>
                <w:vanish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4"/>
                <w:szCs w:val="24"/>
              </w:rPr>
              <w:t>办公面积（㎡)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/>
                <w:b/>
                <w:bCs/>
                <w:sz w:val="22"/>
                <w:szCs w:val="22"/>
              </w:rPr>
              <w:t>科研场所面积（㎡)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法人代表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职  务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联系电话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69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申报单位运营研发机构模式</w:t>
            </w:r>
          </w:p>
        </w:tc>
        <w:tc>
          <w:tcPr>
            <w:tcW w:w="1706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3304" w:type="dxa"/>
            <w:gridSpan w:val="9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注册或合作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108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64" w:type="dxa"/>
            <w:gridSpan w:val="19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研发经费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投入</w:t>
            </w:r>
            <w:r>
              <w:rPr>
                <w:rFonts w:hint="eastAsia" w:ascii="宋体"/>
                <w:b/>
                <w:bCs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第一</w:t>
            </w:r>
            <w:r>
              <w:rPr>
                <w:rFonts w:hint="eastAsia" w:ascii="宋体"/>
                <w:b/>
                <w:bCs/>
                <w:sz w:val="24"/>
              </w:rPr>
              <w:t>年</w:t>
            </w:r>
          </w:p>
        </w:tc>
        <w:tc>
          <w:tcPr>
            <w:tcW w:w="128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第二</w:t>
            </w:r>
            <w:r>
              <w:rPr>
                <w:rFonts w:hint="eastAsia" w:ascii="宋体"/>
                <w:b/>
                <w:bCs/>
                <w:sz w:val="24"/>
              </w:rPr>
              <w:t>年</w:t>
            </w:r>
          </w:p>
        </w:tc>
        <w:tc>
          <w:tcPr>
            <w:tcW w:w="1300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第三</w:t>
            </w:r>
            <w:r>
              <w:rPr>
                <w:rFonts w:hint="eastAsia" w:ascii="宋体"/>
                <w:b/>
                <w:bCs/>
                <w:sz w:val="24"/>
              </w:rPr>
              <w:t>年</w:t>
            </w:r>
          </w:p>
        </w:tc>
        <w:tc>
          <w:tcPr>
            <w:tcW w:w="17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9464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主要</w:t>
            </w:r>
            <w:r>
              <w:rPr>
                <w:rFonts w:hint="eastAsia" w:ascii="宋体"/>
                <w:b/>
                <w:bCs/>
                <w:sz w:val="24"/>
              </w:rPr>
              <w:t>人才团队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专 业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学 历</w:t>
            </w:r>
          </w:p>
        </w:tc>
        <w:tc>
          <w:tcPr>
            <w:tcW w:w="123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职 称</w:t>
            </w:r>
          </w:p>
        </w:tc>
        <w:tc>
          <w:tcPr>
            <w:tcW w:w="1452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是否专职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是否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合作</w:t>
            </w:r>
            <w:r>
              <w:rPr>
                <w:rFonts w:hint="eastAsia" w:ascii="宋体"/>
                <w:b/>
                <w:bCs/>
                <w:sz w:val="24"/>
              </w:rPr>
              <w:t>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9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4" w:type="dxa"/>
            <w:gridSpan w:val="19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主要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科</w:t>
            </w:r>
            <w:r>
              <w:rPr>
                <w:rFonts w:hint="eastAsia" w:ascii="宋体"/>
                <w:b/>
                <w:bCs/>
                <w:sz w:val="24"/>
              </w:rPr>
              <w:t>研设备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序 号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设备名称</w:t>
            </w:r>
          </w:p>
        </w:tc>
        <w:tc>
          <w:tcPr>
            <w:tcW w:w="5667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主 要 用 途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设 备 价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7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7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7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7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63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5667" w:type="dxa"/>
            <w:gridSpan w:val="1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464" w:type="dxa"/>
            <w:gridSpan w:val="19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知识产权情况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序 号</w:t>
            </w: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专利类别</w:t>
            </w:r>
          </w:p>
        </w:tc>
        <w:tc>
          <w:tcPr>
            <w:tcW w:w="289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专利名称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专利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权</w:t>
            </w:r>
            <w:r>
              <w:rPr>
                <w:rFonts w:hint="eastAsia" w:ascii="宋体"/>
                <w:b/>
                <w:bCs/>
                <w:sz w:val="24"/>
              </w:rPr>
              <w:t>人</w:t>
            </w:r>
          </w:p>
        </w:tc>
        <w:tc>
          <w:tcPr>
            <w:tcW w:w="245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专利状态</w:t>
            </w:r>
          </w:p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（申请/授权）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9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45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9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45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9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45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9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45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9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6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9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456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9464" w:type="dxa"/>
            <w:gridSpan w:val="19"/>
            <w:vAlign w:val="center"/>
          </w:tcPr>
          <w:p>
            <w:pPr>
              <w:snapToGrid w:val="0"/>
              <w:ind w:firstLine="3132" w:firstLineChars="1300"/>
              <w:jc w:val="both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研究开发新产品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、新</w:t>
            </w:r>
            <w:r>
              <w:rPr>
                <w:rFonts w:hint="eastAsia" w:ascii="宋体"/>
                <w:b/>
                <w:bCs/>
                <w:sz w:val="24"/>
              </w:rPr>
              <w:t>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9" w:hRule="atLeast"/>
          <w:jc w:val="center"/>
        </w:trPr>
        <w:tc>
          <w:tcPr>
            <w:tcW w:w="9464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464" w:type="dxa"/>
            <w:gridSpan w:val="19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</w:rPr>
              <w:t>建设目标（总体目标、分阶段目标）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、保障措施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5" w:hRule="atLeast"/>
          <w:jc w:val="center"/>
        </w:trPr>
        <w:tc>
          <w:tcPr>
            <w:tcW w:w="9464" w:type="dxa"/>
            <w:gridSpan w:val="19"/>
            <w:vAlign w:val="top"/>
          </w:tcPr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是评价“人才飞地”的主要依据，包括以下内容：</w:t>
            </w:r>
          </w:p>
          <w:p>
            <w:pPr>
              <w:numPr>
                <w:ilvl w:val="0"/>
                <w:numId w:val="0"/>
              </w:numPr>
              <w:snapToGrid w:val="0"/>
              <w:jc w:val="both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一、建设目标：“人才飞地”建设实现的总体目标。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二、具体目标：按照三年管理期填报，每年有什么具体目标，实现目标的措施，取得哪些成效。</w:t>
            </w:r>
          </w:p>
          <w:p>
            <w:pPr>
              <w:numPr>
                <w:ilvl w:val="0"/>
                <w:numId w:val="0"/>
              </w:numPr>
              <w:snapToGrid w:val="0"/>
              <w:ind w:leftChars="0"/>
              <w:jc w:val="both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三、内容应包括：</w:t>
            </w:r>
            <w:r>
              <w:rPr>
                <w:rFonts w:hint="eastAsia" w:asciiTheme="minorEastAsia" w:hAnsiTheme="minorEastAsia" w:eastAsiaTheme="minorEastAsia"/>
              </w:rPr>
              <w:t>研发机构建设期间</w:t>
            </w:r>
            <w:r>
              <w:rPr>
                <w:rFonts w:asciiTheme="minorEastAsia" w:hAnsiTheme="minorEastAsia" w:eastAsiaTheme="minorEastAsia"/>
              </w:rPr>
              <w:t>技术创新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新产品开发</w:t>
            </w:r>
            <w:r>
              <w:rPr>
                <w:rFonts w:hint="eastAsia" w:asciiTheme="minorEastAsia" w:hAnsiTheme="minorEastAsia" w:eastAsiaTheme="minorEastAsia"/>
              </w:rPr>
              <w:t>、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科技合作、成果转化、人才引进、</w:t>
            </w:r>
            <w:r>
              <w:rPr>
                <w:rFonts w:hint="eastAsia" w:asciiTheme="minorEastAsia" w:hAnsiTheme="minorEastAsia" w:eastAsiaTheme="minorEastAsia"/>
              </w:rPr>
              <w:t>市场开拓等方面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取得的成效</w:t>
            </w:r>
            <w:r>
              <w:rPr>
                <w:rFonts w:hint="eastAsia" w:asciiTheme="minorEastAsia" w:hAnsiTheme="minorEastAsia" w:eastAsiaTheme="minorEastAsia"/>
              </w:rPr>
              <w:t>。</w:t>
            </w:r>
          </w:p>
          <w:p>
            <w:pPr>
              <w:snapToGrid w:val="0"/>
              <w:jc w:val="both"/>
              <w:rPr>
                <w:rFonts w:hint="eastAsia" w:ascii="宋体"/>
                <w:b/>
                <w:bCs/>
                <w:sz w:val="24"/>
              </w:rPr>
            </w:pPr>
          </w:p>
        </w:tc>
      </w:tr>
    </w:tbl>
    <w:p>
      <w:pPr>
        <w:pStyle w:val="12"/>
        <w:snapToGrid w:val="0"/>
        <w:spacing w:line="520" w:lineRule="exact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审核</w:t>
      </w:r>
      <w:r>
        <w:rPr>
          <w:rFonts w:hint="eastAsia" w:ascii="黑体" w:hAnsi="黑体" w:eastAsia="黑体" w:cs="黑体"/>
          <w:sz w:val="32"/>
          <w:szCs w:val="32"/>
        </w:rPr>
        <w:t>意见</w:t>
      </w:r>
    </w:p>
    <w:tbl>
      <w:tblPr>
        <w:tblStyle w:val="8"/>
        <w:tblpPr w:leftFromText="180" w:rightFromText="180" w:vertAnchor="text" w:horzAnchor="page" w:tblpX="1304" w:tblpY="443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</w:trPr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宋体"/>
                <w:b/>
                <w:bCs/>
                <w:sz w:val="24"/>
              </w:rPr>
              <w:t>申报单位意见</w:t>
            </w:r>
          </w:p>
        </w:tc>
        <w:tc>
          <w:tcPr>
            <w:tcW w:w="7797" w:type="dxa"/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兹保证提供的所有电子信息和纸质材料的内容均真实有效</w:t>
            </w:r>
          </w:p>
          <w:p>
            <w:pPr>
              <w:snapToGrid w:val="0"/>
              <w:jc w:val="lef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ascii="宋体"/>
                <w:b/>
                <w:bCs/>
                <w:sz w:val="24"/>
              </w:rPr>
            </w:pPr>
          </w:p>
          <w:p>
            <w:pPr>
              <w:snapToGrid w:val="0"/>
              <w:jc w:val="left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2640" w:firstLineChars="1100"/>
              <w:jc w:val="both"/>
              <w:textAlignment w:val="auto"/>
              <w:outlineLvl w:val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法定代表人签字（签章）：</w:t>
            </w:r>
            <w:r>
              <w:rPr>
                <w:rFonts w:hint="eastAsia" w:ascii="宋体"/>
                <w:b/>
                <w:bCs/>
                <w:sz w:val="24"/>
              </w:rPr>
              <w:t xml:space="preserve">               </w:t>
            </w:r>
            <w:r>
              <w:rPr>
                <w:rFonts w:ascii="宋体"/>
                <w:b/>
                <w:bCs/>
                <w:sz w:val="24"/>
              </w:rPr>
              <w:t xml:space="preserve">        </w:t>
            </w: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both"/>
              <w:textAlignment w:val="auto"/>
              <w:outlineLvl w:val="0"/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ind w:firstLine="3360" w:firstLineChars="1400"/>
              <w:jc w:val="both"/>
              <w:textAlignment w:val="auto"/>
              <w:outlineLvl w:val="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  <w:lang w:eastAsia="zh-CN"/>
              </w:rPr>
              <w:t>申报</w:t>
            </w:r>
            <w:r>
              <w:rPr>
                <w:rFonts w:hint="eastAsia" w:ascii="宋体"/>
                <w:sz w:val="24"/>
              </w:rPr>
              <w:t>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left"/>
              <w:textAlignment w:val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firstLine="5040" w:firstLineChars="2100"/>
              <w:jc w:val="left"/>
              <w:textAlignment w:val="auto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年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 xml:space="preserve">月 </w:t>
            </w:r>
            <w:r>
              <w:rPr>
                <w:rFonts w:ascii="宋体"/>
                <w:sz w:val="24"/>
              </w:rPr>
              <w:t xml:space="preserve">   </w:t>
            </w:r>
            <w:r>
              <w:rPr>
                <w:rFonts w:hint="eastAsia" w:ascii="宋体"/>
                <w:sz w:val="24"/>
              </w:rPr>
              <w:t xml:space="preserve">日 </w:t>
            </w:r>
            <w:r>
              <w:rPr>
                <w:rFonts w:hint="eastAsia" w:ascii="宋体"/>
                <w:b/>
                <w:bCs/>
                <w:sz w:val="24"/>
              </w:rPr>
              <w:t xml:space="preserve">   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1" w:hRule="atLeast"/>
        </w:trPr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县区科技部门意见</w:t>
            </w:r>
          </w:p>
        </w:tc>
        <w:tc>
          <w:tcPr>
            <w:tcW w:w="7797" w:type="dxa"/>
            <w:vAlign w:val="center"/>
          </w:tcPr>
          <w:p>
            <w:pPr>
              <w:spacing w:before="240" w:after="60"/>
              <w:jc w:val="both"/>
              <w:outlineLvl w:val="0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spacing w:before="240" w:after="60"/>
              <w:jc w:val="both"/>
              <w:outlineLvl w:val="0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400"/>
              <w:jc w:val="both"/>
              <w:textAlignment w:val="auto"/>
              <w:outlineLvl w:val="0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outlineLvl w:val="0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560" w:firstLineChars="1900"/>
              <w:jc w:val="both"/>
              <w:textAlignment w:val="auto"/>
              <w:outlineLvl w:val="0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年     月      日</w:t>
            </w:r>
          </w:p>
          <w:p>
            <w:pPr>
              <w:snapToGrid w:val="0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</w:trPr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hint="eastAsia" w:ascii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市科技局意见</w:t>
            </w:r>
          </w:p>
        </w:tc>
        <w:tc>
          <w:tcPr>
            <w:tcW w:w="7797" w:type="dxa"/>
            <w:vAlign w:val="center"/>
          </w:tcPr>
          <w:p>
            <w:pPr>
              <w:snapToGrid w:val="0"/>
              <w:ind w:firstLine="4305" w:firstLineChars="2050"/>
              <w:jc w:val="left"/>
              <w:rPr>
                <w:rFonts w:hint="eastAsia" w:ascii="仿宋_GB2312" w:eastAsia="仿宋_GB2312"/>
                <w:color w:val="000000"/>
                <w:lang w:eastAsia="zh-CN"/>
              </w:rPr>
            </w:pPr>
          </w:p>
          <w:p>
            <w:pPr>
              <w:snapToGrid w:val="0"/>
              <w:ind w:firstLine="4305" w:firstLineChars="2050"/>
              <w:jc w:val="left"/>
              <w:rPr>
                <w:rFonts w:hint="eastAsia" w:ascii="仿宋_GB2312" w:eastAsia="仿宋_GB2312"/>
                <w:color w:val="000000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lang w:eastAsia="zh-CN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color w:val="00000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400"/>
              <w:jc w:val="both"/>
              <w:textAlignment w:val="auto"/>
              <w:outlineLvl w:val="0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400"/>
              <w:jc w:val="both"/>
              <w:textAlignment w:val="auto"/>
              <w:outlineLvl w:val="0"/>
              <w:rPr>
                <w:rFonts w:hint="eastAsia" w:ascii="宋体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560" w:firstLineChars="1900"/>
              <w:jc w:val="both"/>
              <w:textAlignment w:val="auto"/>
              <w:outlineLvl w:val="0"/>
              <w:rPr>
                <w:rFonts w:hint="eastAsia" w:ascii="仿宋_GB2312" w:eastAsia="仿宋_GB2312"/>
                <w:color w:val="000000"/>
                <w:lang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年     月     日</w:t>
            </w:r>
          </w:p>
        </w:tc>
      </w:tr>
    </w:tbl>
    <w:p>
      <w:pPr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left="0" w:firstLine="880" w:firstLineChars="20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left="0" w:firstLine="880" w:firstLineChars="200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  <w:shd w:val="clear" w:color="auto" w:fill="FFFFFF"/>
          <w:lang w:eastAsia="zh-CN"/>
        </w:rPr>
        <w:t>附件</w:t>
      </w: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材料清单</w:t>
      </w:r>
    </w:p>
    <w:p>
      <w:pPr>
        <w:snapToGrid w:val="0"/>
        <w:jc w:val="left"/>
        <w:rPr>
          <w:rFonts w:ascii="仿宋_GB2312" w:eastAsia="仿宋_GB231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85"/>
        </w:tabs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1.承诺书。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“人才飞地”所在地取得的营业执照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“人才飞地”场所证明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研发团队（专业管理队伍）成员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学历、学位、职称证书复印件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5.“人才飞地”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投资、占股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（合作建设的，母体公司股权占比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51%以上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证明材料复印件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合作项目需提供与合作单位签订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合同或协议，原件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7.科研设备清单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申报书中列举的科研项目、获奖及专利情况的证明材料复印件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9.提供在我市落地的成果转化项目佐证材料复印件。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10.提供相关规章制度。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auto"/>
          <w:sz w:val="32"/>
          <w:szCs w:val="32"/>
          <w:shd w:val="clear" w:color="auto" w:fill="FFFFFF"/>
          <w:lang w:val="en-US" w:eastAsia="zh-CN"/>
        </w:rPr>
        <w:t>11.提供的相关佐证材料复印件需加盖单位公章。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napToGrid w:val="0"/>
        <w:jc w:val="left"/>
        <w:rPr>
          <w:rFonts w:ascii="仿宋_GB2312" w:eastAsia="仿宋_GB2312"/>
        </w:rPr>
      </w:pPr>
    </w:p>
    <w:p>
      <w:pPr>
        <w:rPr>
          <w:rFonts w:ascii="宋体" w:hAnsi="宋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 Unicode MS">
    <w:altName w:val="Nimbus Roman No9 L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24192813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3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BQAAAAIAIdO4kCzSVju0AAAAAUBAAAPAAAAAAAA&#10;AAEAIAAAADgAAABkcnMvZG93bnJldi54bWxQSwECFAAUAAAACACHTuJAa4X5+zECAABhBAAADgAA&#10;AAAAAAABACAAAAA1AQAAZHJzL2Uyb0RvYy54bWxQSwECFAAKAAAAAACHTuJAAAAAAAAAAAAAAAAA&#10;BAAAAAAAAAAAABAAAAAWAAAAZHJzL1BLAQIUAAoAAAAAAIdO4kAAAAAAAAAAAAAAAAAGAAAAAAAA&#10;AAAAEAAAAJIDAABfcmVs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24192813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3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YWM5YTk5OGU0YzIyMTIzNTQ3ODEyODdjMWU1ZDMifQ=="/>
  </w:docVars>
  <w:rsids>
    <w:rsidRoot w:val="002A700A"/>
    <w:rsid w:val="000124B0"/>
    <w:rsid w:val="000411C5"/>
    <w:rsid w:val="00043339"/>
    <w:rsid w:val="00047360"/>
    <w:rsid w:val="0005531A"/>
    <w:rsid w:val="00066C16"/>
    <w:rsid w:val="0007715E"/>
    <w:rsid w:val="000858A0"/>
    <w:rsid w:val="00090F01"/>
    <w:rsid w:val="00094ABC"/>
    <w:rsid w:val="000C2896"/>
    <w:rsid w:val="000E5A6C"/>
    <w:rsid w:val="00115C92"/>
    <w:rsid w:val="001175CB"/>
    <w:rsid w:val="00123423"/>
    <w:rsid w:val="00123AD3"/>
    <w:rsid w:val="00154B69"/>
    <w:rsid w:val="0015601C"/>
    <w:rsid w:val="00167A81"/>
    <w:rsid w:val="00171305"/>
    <w:rsid w:val="001A1CC6"/>
    <w:rsid w:val="001A6720"/>
    <w:rsid w:val="001E0F44"/>
    <w:rsid w:val="001E371E"/>
    <w:rsid w:val="001E6244"/>
    <w:rsid w:val="00225157"/>
    <w:rsid w:val="002432E1"/>
    <w:rsid w:val="002435FB"/>
    <w:rsid w:val="0024534B"/>
    <w:rsid w:val="00245444"/>
    <w:rsid w:val="002527E0"/>
    <w:rsid w:val="00260A8B"/>
    <w:rsid w:val="00262B8C"/>
    <w:rsid w:val="002701F1"/>
    <w:rsid w:val="00272E4F"/>
    <w:rsid w:val="00280176"/>
    <w:rsid w:val="00285A22"/>
    <w:rsid w:val="002A700A"/>
    <w:rsid w:val="002B2B3A"/>
    <w:rsid w:val="002D4188"/>
    <w:rsid w:val="002E0D8A"/>
    <w:rsid w:val="0030529F"/>
    <w:rsid w:val="00332E9E"/>
    <w:rsid w:val="00375871"/>
    <w:rsid w:val="003C2386"/>
    <w:rsid w:val="003C4FB6"/>
    <w:rsid w:val="003D0D80"/>
    <w:rsid w:val="003D5C6A"/>
    <w:rsid w:val="003F4FD3"/>
    <w:rsid w:val="0042573F"/>
    <w:rsid w:val="00436457"/>
    <w:rsid w:val="0048024D"/>
    <w:rsid w:val="00484421"/>
    <w:rsid w:val="00504271"/>
    <w:rsid w:val="005133FB"/>
    <w:rsid w:val="005149C5"/>
    <w:rsid w:val="005363C7"/>
    <w:rsid w:val="00543DAF"/>
    <w:rsid w:val="005610D1"/>
    <w:rsid w:val="00570F93"/>
    <w:rsid w:val="00571DFB"/>
    <w:rsid w:val="0057520B"/>
    <w:rsid w:val="00575447"/>
    <w:rsid w:val="005A1AC6"/>
    <w:rsid w:val="005F272D"/>
    <w:rsid w:val="00603620"/>
    <w:rsid w:val="0061018A"/>
    <w:rsid w:val="006243DC"/>
    <w:rsid w:val="00626A41"/>
    <w:rsid w:val="00642651"/>
    <w:rsid w:val="00653945"/>
    <w:rsid w:val="00661440"/>
    <w:rsid w:val="006630E1"/>
    <w:rsid w:val="0067414E"/>
    <w:rsid w:val="00694AF9"/>
    <w:rsid w:val="006A3A70"/>
    <w:rsid w:val="006B2930"/>
    <w:rsid w:val="006D0FCE"/>
    <w:rsid w:val="006D5F38"/>
    <w:rsid w:val="006D7AF7"/>
    <w:rsid w:val="007066A0"/>
    <w:rsid w:val="00741EA4"/>
    <w:rsid w:val="00770B7E"/>
    <w:rsid w:val="00774461"/>
    <w:rsid w:val="00795D39"/>
    <w:rsid w:val="007A0373"/>
    <w:rsid w:val="007A515B"/>
    <w:rsid w:val="007D57EB"/>
    <w:rsid w:val="007E5F93"/>
    <w:rsid w:val="007F2C00"/>
    <w:rsid w:val="00814D0B"/>
    <w:rsid w:val="00883C51"/>
    <w:rsid w:val="00886351"/>
    <w:rsid w:val="00893DED"/>
    <w:rsid w:val="008A3819"/>
    <w:rsid w:val="008B6E70"/>
    <w:rsid w:val="00901C05"/>
    <w:rsid w:val="009138F2"/>
    <w:rsid w:val="009347EA"/>
    <w:rsid w:val="00937364"/>
    <w:rsid w:val="00943E37"/>
    <w:rsid w:val="009509A0"/>
    <w:rsid w:val="00957844"/>
    <w:rsid w:val="00961576"/>
    <w:rsid w:val="00973130"/>
    <w:rsid w:val="00976D80"/>
    <w:rsid w:val="009941C8"/>
    <w:rsid w:val="009943C2"/>
    <w:rsid w:val="009C6CD8"/>
    <w:rsid w:val="009E3C1D"/>
    <w:rsid w:val="009F7D2E"/>
    <w:rsid w:val="00A02DF8"/>
    <w:rsid w:val="00A04357"/>
    <w:rsid w:val="00A043DC"/>
    <w:rsid w:val="00A17E8F"/>
    <w:rsid w:val="00A21FA1"/>
    <w:rsid w:val="00A65797"/>
    <w:rsid w:val="00A83F4C"/>
    <w:rsid w:val="00A8564C"/>
    <w:rsid w:val="00A94539"/>
    <w:rsid w:val="00A9453C"/>
    <w:rsid w:val="00AA39A6"/>
    <w:rsid w:val="00AD27D0"/>
    <w:rsid w:val="00AE64CE"/>
    <w:rsid w:val="00B013F5"/>
    <w:rsid w:val="00B12F22"/>
    <w:rsid w:val="00B133C7"/>
    <w:rsid w:val="00B22886"/>
    <w:rsid w:val="00B6083B"/>
    <w:rsid w:val="00BD0F2F"/>
    <w:rsid w:val="00BE5CC0"/>
    <w:rsid w:val="00C07F08"/>
    <w:rsid w:val="00C3379C"/>
    <w:rsid w:val="00C410B2"/>
    <w:rsid w:val="00C503FE"/>
    <w:rsid w:val="00CA11BA"/>
    <w:rsid w:val="00CA7241"/>
    <w:rsid w:val="00CE2AD1"/>
    <w:rsid w:val="00CE6E35"/>
    <w:rsid w:val="00CF2A73"/>
    <w:rsid w:val="00D11151"/>
    <w:rsid w:val="00D20923"/>
    <w:rsid w:val="00D30D81"/>
    <w:rsid w:val="00D40BA8"/>
    <w:rsid w:val="00D42153"/>
    <w:rsid w:val="00D774C7"/>
    <w:rsid w:val="00D813A4"/>
    <w:rsid w:val="00DA2106"/>
    <w:rsid w:val="00DA61CD"/>
    <w:rsid w:val="00DC5DAF"/>
    <w:rsid w:val="00DD0B42"/>
    <w:rsid w:val="00DD166E"/>
    <w:rsid w:val="00DE01BB"/>
    <w:rsid w:val="00DE5FFF"/>
    <w:rsid w:val="00DF4B02"/>
    <w:rsid w:val="00E12869"/>
    <w:rsid w:val="00E13956"/>
    <w:rsid w:val="00E22B47"/>
    <w:rsid w:val="00E27C81"/>
    <w:rsid w:val="00E63862"/>
    <w:rsid w:val="00E72712"/>
    <w:rsid w:val="00E731A6"/>
    <w:rsid w:val="00E8444C"/>
    <w:rsid w:val="00E875AF"/>
    <w:rsid w:val="00E91B2C"/>
    <w:rsid w:val="00EA2CFB"/>
    <w:rsid w:val="00EC3180"/>
    <w:rsid w:val="00ED4771"/>
    <w:rsid w:val="00EE642A"/>
    <w:rsid w:val="00EF20F6"/>
    <w:rsid w:val="00EF68F8"/>
    <w:rsid w:val="00F14EC7"/>
    <w:rsid w:val="00F15812"/>
    <w:rsid w:val="00F163A7"/>
    <w:rsid w:val="00F444B0"/>
    <w:rsid w:val="00F7483A"/>
    <w:rsid w:val="00F815EE"/>
    <w:rsid w:val="00FB4989"/>
    <w:rsid w:val="00FB6356"/>
    <w:rsid w:val="00FB78DA"/>
    <w:rsid w:val="00FE147C"/>
    <w:rsid w:val="00FE460F"/>
    <w:rsid w:val="00FE5883"/>
    <w:rsid w:val="04B62533"/>
    <w:rsid w:val="05B3330C"/>
    <w:rsid w:val="06A45D4A"/>
    <w:rsid w:val="084C5FBC"/>
    <w:rsid w:val="0A3B6154"/>
    <w:rsid w:val="0A5E6DB1"/>
    <w:rsid w:val="0AA12904"/>
    <w:rsid w:val="0AB46DAE"/>
    <w:rsid w:val="0BE300B2"/>
    <w:rsid w:val="10436CD8"/>
    <w:rsid w:val="11A92F67"/>
    <w:rsid w:val="14CF5112"/>
    <w:rsid w:val="15944E66"/>
    <w:rsid w:val="18407056"/>
    <w:rsid w:val="18ED7674"/>
    <w:rsid w:val="19A20BD9"/>
    <w:rsid w:val="1A831B9C"/>
    <w:rsid w:val="1C6B3AA2"/>
    <w:rsid w:val="1D710AAE"/>
    <w:rsid w:val="1E303662"/>
    <w:rsid w:val="1F2264C8"/>
    <w:rsid w:val="1FF7129B"/>
    <w:rsid w:val="20DA3EF7"/>
    <w:rsid w:val="20E06E5E"/>
    <w:rsid w:val="2128213A"/>
    <w:rsid w:val="214A1445"/>
    <w:rsid w:val="2189721C"/>
    <w:rsid w:val="28737ED5"/>
    <w:rsid w:val="297C238A"/>
    <w:rsid w:val="298657EF"/>
    <w:rsid w:val="29A9603F"/>
    <w:rsid w:val="2AC25F2A"/>
    <w:rsid w:val="2AED38D4"/>
    <w:rsid w:val="2CB05936"/>
    <w:rsid w:val="2CBA641D"/>
    <w:rsid w:val="2EA918F1"/>
    <w:rsid w:val="2FF41FDE"/>
    <w:rsid w:val="30CA058C"/>
    <w:rsid w:val="314D3E18"/>
    <w:rsid w:val="31620028"/>
    <w:rsid w:val="31D9592F"/>
    <w:rsid w:val="33420DD0"/>
    <w:rsid w:val="343C1830"/>
    <w:rsid w:val="358E6A31"/>
    <w:rsid w:val="35900715"/>
    <w:rsid w:val="35C366DA"/>
    <w:rsid w:val="379B2C0B"/>
    <w:rsid w:val="3841654D"/>
    <w:rsid w:val="39BDE5AA"/>
    <w:rsid w:val="3A2257D5"/>
    <w:rsid w:val="3B50317D"/>
    <w:rsid w:val="3C166E97"/>
    <w:rsid w:val="3C985056"/>
    <w:rsid w:val="3D27673B"/>
    <w:rsid w:val="3DEA65D5"/>
    <w:rsid w:val="3F143319"/>
    <w:rsid w:val="3FCF6801"/>
    <w:rsid w:val="40C652D1"/>
    <w:rsid w:val="425A71AA"/>
    <w:rsid w:val="453C591F"/>
    <w:rsid w:val="498541E7"/>
    <w:rsid w:val="49B0492B"/>
    <w:rsid w:val="4A0509D5"/>
    <w:rsid w:val="4B3524F7"/>
    <w:rsid w:val="4C795921"/>
    <w:rsid w:val="4F786330"/>
    <w:rsid w:val="505B1BA9"/>
    <w:rsid w:val="52DD5C38"/>
    <w:rsid w:val="55852057"/>
    <w:rsid w:val="56905D0D"/>
    <w:rsid w:val="57E701CD"/>
    <w:rsid w:val="57F81AA1"/>
    <w:rsid w:val="5B6745F7"/>
    <w:rsid w:val="5BAA10A3"/>
    <w:rsid w:val="5D79399F"/>
    <w:rsid w:val="5DB1365C"/>
    <w:rsid w:val="5F5B557E"/>
    <w:rsid w:val="5FBD38B6"/>
    <w:rsid w:val="609352E6"/>
    <w:rsid w:val="62080CD7"/>
    <w:rsid w:val="627B77BE"/>
    <w:rsid w:val="62A96D4B"/>
    <w:rsid w:val="62B45F2D"/>
    <w:rsid w:val="62F05CD7"/>
    <w:rsid w:val="637110A4"/>
    <w:rsid w:val="637178D9"/>
    <w:rsid w:val="65A4674B"/>
    <w:rsid w:val="67446DCC"/>
    <w:rsid w:val="67A21D44"/>
    <w:rsid w:val="67BFA13A"/>
    <w:rsid w:val="69217C3B"/>
    <w:rsid w:val="6A86749A"/>
    <w:rsid w:val="6B7E884C"/>
    <w:rsid w:val="6BA64490"/>
    <w:rsid w:val="6C4A2D0F"/>
    <w:rsid w:val="6CC43385"/>
    <w:rsid w:val="6D571F35"/>
    <w:rsid w:val="6D9E3E83"/>
    <w:rsid w:val="6E3C004B"/>
    <w:rsid w:val="71AB6D53"/>
    <w:rsid w:val="72E16844"/>
    <w:rsid w:val="73DF3CB6"/>
    <w:rsid w:val="73F21E5C"/>
    <w:rsid w:val="7424749E"/>
    <w:rsid w:val="771B2C8A"/>
    <w:rsid w:val="772310E8"/>
    <w:rsid w:val="77AC26CE"/>
    <w:rsid w:val="783E64C4"/>
    <w:rsid w:val="79F0371D"/>
    <w:rsid w:val="7BFD3A5B"/>
    <w:rsid w:val="7BFF2F36"/>
    <w:rsid w:val="7D1074CE"/>
    <w:rsid w:val="7DD70339"/>
    <w:rsid w:val="7DE76A98"/>
    <w:rsid w:val="9BFD314F"/>
    <w:rsid w:val="FBFC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ind w:firstLine="630"/>
    </w:pPr>
    <w:rPr>
      <w:rFonts w:eastAsia="仿宋_GB2312" w:asciiTheme="minorHAnsi" w:hAnsiTheme="minorHAnsi" w:cstheme="minorBidi"/>
      <w:sz w:val="32"/>
      <w:szCs w:val="2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unhideWhenUsed/>
    <w:qFormat/>
    <w:uiPriority w:val="39"/>
    <w:pPr>
      <w:tabs>
        <w:tab w:val="right" w:leader="dot" w:pos="8494"/>
      </w:tabs>
      <w:spacing w:line="460" w:lineRule="exact"/>
    </w:pPr>
    <w:rPr>
      <w:rFonts w:ascii="Calibri" w:hAnsi="Calibri"/>
      <w:szCs w:val="22"/>
    </w:rPr>
  </w:style>
  <w:style w:type="paragraph" w:styleId="6">
    <w:name w:val="Subtitle"/>
    <w:basedOn w:val="1"/>
    <w:next w:val="1"/>
    <w:link w:val="15"/>
    <w:qFormat/>
    <w:uiPriority w:val="11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customStyle="1" w:styleId="10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正文文本缩进 Char"/>
    <w:qFormat/>
    <w:uiPriority w:val="0"/>
    <w:rPr>
      <w:rFonts w:eastAsia="仿宋_GB2312"/>
      <w:sz w:val="32"/>
    </w:rPr>
  </w:style>
  <w:style w:type="character" w:customStyle="1" w:styleId="14">
    <w:name w:val="正文文本缩进 字符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副标题 字符"/>
    <w:basedOn w:val="9"/>
    <w:link w:val="6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8</Pages>
  <Words>927</Words>
  <Characters>933</Characters>
  <Lines>13</Lines>
  <Paragraphs>3</Paragraphs>
  <TotalTime>5</TotalTime>
  <ScaleCrop>false</ScaleCrop>
  <LinksUpToDate>false</LinksUpToDate>
  <CharactersWithSpaces>1318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2019-10-13T19:05:00Z</dcterms:created>
  <dc:creator>XiaZaiMa.COM</dc:creator>
  <cp:lastModifiedBy>kylin</cp:lastModifiedBy>
  <cp:lastPrinted>2022-04-15T17:45:00Z</cp:lastPrinted>
  <dcterms:modified xsi:type="dcterms:W3CDTF">2025-07-22T09:18:03Z</dcterms:modified>
  <cp:revision>348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1F17DC8155714A73ADF3DFE55D063B36</vt:lpwstr>
  </property>
</Properties>
</file>